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0B54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44CE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70E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522F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522F9" w:rsidRPr="004522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مدلهاي</w:t>
            </w:r>
            <w:r w:rsidR="004522F9" w:rsidRPr="004522F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4522F9" w:rsidRPr="004522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هيدرولوژيكي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4522F9" w:rsidRDefault="004522F9" w:rsidP="004044F5">
            <w:pPr>
              <w:bidi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Hydrological M</w:t>
            </w:r>
            <w:r w:rsidRPr="004522F9">
              <w:rPr>
                <w:rFonts w:asciiTheme="majorBidi" w:hAnsiTheme="majorBidi" w:cstheme="majorBidi"/>
                <w:lang w:bidi="fa-IR"/>
              </w:rPr>
              <w:t>odels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039A9" w:rsidP="00DE1033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  <w:r w:rsidR="001D0F05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</w:tc>
        <w:tc>
          <w:tcPr>
            <w:tcW w:w="5205" w:type="dxa"/>
            <w:gridSpan w:val="4"/>
          </w:tcPr>
          <w:p w:rsidR="00E31D17" w:rsidRDefault="00E31D17" w:rsidP="00DE1033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3056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حجت کرمی</w:t>
            </w:r>
            <w:r w:rsidR="004522F9" w:rsidRPr="004522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-دکتر سعید فرزین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522F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522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4522F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0B54F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563A01" w:rsidRDefault="000B54F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EF7EA9" w:rsidRPr="00EF7EA9" w:rsidRDefault="00EF7EA9" w:rsidP="00EF7EA9">
            <w:pPr>
              <w:pStyle w:val="ListParagraph"/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-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سيستمهاي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هيدرولوژيكي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>-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مدلسازي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رواناب،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انتشارات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دانشگاه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تهران،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ترجمه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دكتر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نجفي</w:t>
            </w:r>
          </w:p>
          <w:p w:rsidR="00EF7EA9" w:rsidRPr="00EF7EA9" w:rsidRDefault="00EF7EA9" w:rsidP="00EF7EA9">
            <w:pPr>
              <w:pStyle w:val="ListParagraph"/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-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سايت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/>
                <w:sz w:val="20"/>
              </w:rPr>
              <w:t>USGS</w:t>
            </w:r>
          </w:p>
          <w:p w:rsidR="00EF7EA9" w:rsidRPr="00EF7EA9" w:rsidRDefault="00EF7EA9" w:rsidP="00EF7EA9">
            <w:pPr>
              <w:pStyle w:val="ListParagraph"/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-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مدلهاي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هيدرولوژيكي،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مسعود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گودرزي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و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همكاران،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آذر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EF7EA9">
              <w:rPr>
                <w:rFonts w:ascii="Times New Roman" w:hAnsi="Times New Roman" w:cs="B Nazanin" w:hint="cs"/>
                <w:sz w:val="20"/>
                <w:rtl/>
              </w:rPr>
              <w:t>كلك،</w:t>
            </w:r>
            <w:r w:rsidRPr="00EF7EA9">
              <w:rPr>
                <w:rFonts w:ascii="Times New Roman" w:hAnsi="Times New Roman" w:cs="B Nazanin"/>
                <w:sz w:val="20"/>
                <w:rtl/>
              </w:rPr>
              <w:t xml:space="preserve"> 1396.</w:t>
            </w:r>
          </w:p>
          <w:p w:rsidR="00C1549F" w:rsidRPr="000B54F3" w:rsidRDefault="00EF7EA9" w:rsidP="00EF7EA9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B Nazanin"/>
                <w:sz w:val="20"/>
              </w:rPr>
            </w:pPr>
            <w:r w:rsidRPr="00EF7EA9">
              <w:rPr>
                <w:rFonts w:ascii="Times New Roman" w:hAnsi="Times New Roman" w:cs="B Nazanin"/>
                <w:sz w:val="20"/>
              </w:rPr>
              <w:t>- Effective Parameters of Hydrogeological Models, Vikenti Gorokhovski, Springer, 2014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4265"/>
        <w:gridCol w:w="3060"/>
      </w:tblGrid>
      <w:tr w:rsidR="00F95652" w:rsidRPr="003E259C" w:rsidTr="00EF7EA9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4265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060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>اول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>فصل 1) يادآوري هيدرولوژي مهندسي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>دوم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فصل 2) کلیات و مفاهیم پایه در رابطه با مدل سازي هيدرولوژيكي (تشریح مدل، فرایند مدل‌سازی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تاریخچه مدل‌سازی هیدرولوژیکی )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>سوم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فصل 3) انواع مدل‌های حوزه آبریز (مدل‌های فیزیکی، جعبه سفید - جعبه خاکستری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جعبه سیاه- مدل‌های مفهومی) 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 xml:space="preserve">چهارم 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فصل 4) مدل‌سازی فرایند بارش-رواناب 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>پنجم و ششم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>فصل 5) خصوصيات حوضه</w:t>
            </w:r>
            <w:r w:rsidRPr="00EF7EA9">
              <w:rPr>
                <w:rFonts w:ascii="Times New Roman" w:hAnsi="Times New Roman" w:cs="B Mitra"/>
                <w:szCs w:val="24"/>
                <w:rtl/>
              </w:rPr>
              <w:softHyphen/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>هاي آبريز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>هفتم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>فصل 5) ارزیابی داده‌های هیدرولوژیکی (معیار‌های ارزیابی برازش مدل (</w:t>
            </w:r>
            <w:r w:rsidRPr="00EF7EA9">
              <w:rPr>
                <w:rFonts w:ascii="Times New Roman" w:hAnsi="Times New Roman" w:cs="B Mitra"/>
                <w:szCs w:val="24"/>
              </w:rPr>
              <w:t>RMS , R</w:t>
            </w:r>
            <w:r w:rsidRPr="00EF7EA9">
              <w:rPr>
                <w:rFonts w:ascii="Times New Roman" w:hAnsi="Times New Roman" w:cs="B Mitra"/>
                <w:szCs w:val="24"/>
                <w:vertAlign w:val="superscript"/>
              </w:rPr>
              <w:t>2</w:t>
            </w:r>
            <w:r w:rsidRPr="00EF7EA9">
              <w:rPr>
                <w:rFonts w:ascii="Times New Roman" w:hAnsi="Times New Roman" w:cs="B Mitra"/>
                <w:szCs w:val="24"/>
              </w:rPr>
              <w:t xml:space="preserve"> 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و </w:t>
            </w:r>
            <w:r w:rsidRPr="00EF7EA9">
              <w:rPr>
                <w:rFonts w:ascii="Times New Roman" w:hAnsi="Times New Roman" w:cs="B Mitra"/>
                <w:szCs w:val="24"/>
              </w:rPr>
              <w:t>SE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)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تطابق خروجی مدل با مشاهدات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معیار نش)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>هشتم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فصل 6) ارزیابی مدل‌های هیدرولوژیکی (واسنجی ساده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واسنجی خودکار مدل، به کمک بهینه‌سازی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صحت‌سنجی مدل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تحلیل حساسیت پارامتر‌های مدل)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lastRenderedPageBreak/>
              <w:t xml:space="preserve">نهم 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فصل 7) تحلیل عدم قطعیت منابع عدم.......هیدرولوژیکی انواع عدم قطعیت هیدرولوژیکی (ذاتی مدل پارامتر)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تحلیل هدم قطعیت به روش‌های تحلیلی و تقریبی و روش مونت کارلو)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 xml:space="preserve">دهم و يازدهم 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فصل 8) اشاره به شبکه‌های عصبیی مصنوعی و کاربرد ان در مدل‌سازی (آشنایی با شبکه‌های .....و روش </w:t>
            </w:r>
            <w:r>
              <w:rPr>
                <w:rFonts w:ascii="Times New Roman" w:hAnsi="Times New Roman" w:cs="B Mitra" w:hint="cs"/>
                <w:szCs w:val="24"/>
                <w:rtl/>
                <w:lang w:bidi="fa-IR"/>
              </w:rPr>
              <w:t>پ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س انتشار خطا </w:t>
            </w:r>
            <w:r w:rsidRPr="00EF7EA9">
              <w:rPr>
                <w:rFonts w:ascii="Times New Roman" w:hAnsi="Times New Roman" w:cs="Times New Roman" w:hint="cs"/>
                <w:szCs w:val="24"/>
                <w:rtl/>
              </w:rPr>
              <w:t>–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آموزش و تست در شبکه‌های عصبی)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>دوازدهم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>فصل 9)</w:t>
            </w:r>
            <w:bookmarkStart w:id="0" w:name="_GoBack"/>
            <w:bookmarkEnd w:id="0"/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توسعه شبکه عصبی برای مدل‌سازی فرایند بارش-رواناب، کاربرد </w:t>
            </w:r>
            <w:r w:rsidRPr="00EF7EA9">
              <w:rPr>
                <w:rFonts w:ascii="Times New Roman" w:hAnsi="Times New Roman" w:cs="B Mitra"/>
                <w:szCs w:val="24"/>
              </w:rPr>
              <w:t>MATLAB</w:t>
            </w: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 در تهیه مدل شبکه عصبی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EF7EA9">
              <w:rPr>
                <w:rFonts w:cs="B Mitra" w:hint="cs"/>
                <w:szCs w:val="24"/>
                <w:rtl/>
              </w:rPr>
              <w:t>سيزدهم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 xml:space="preserve">فصل 10) نکات تهیه و توسعه مدل‌های حوزه آبریز - معرفی مدل‌های موحود حوزه آبرریز </w:t>
            </w:r>
            <w:r w:rsidRPr="00EF7EA9">
              <w:rPr>
                <w:rFonts w:ascii="Times New Roman" w:hAnsi="Times New Roman" w:cs="B Mitra"/>
                <w:szCs w:val="24"/>
              </w:rPr>
              <w:t>HEC-HMS , SWMM , TR-20 , TANK , HBV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EF7EA9" w:rsidRPr="003E259C" w:rsidTr="00EF7EA9">
        <w:trPr>
          <w:jc w:val="center"/>
        </w:trPr>
        <w:tc>
          <w:tcPr>
            <w:tcW w:w="1190" w:type="dxa"/>
          </w:tcPr>
          <w:p w:rsidR="00EF7EA9" w:rsidRPr="00EF7EA9" w:rsidRDefault="00EF7EA9" w:rsidP="00EF7EA9">
            <w:pPr>
              <w:bidi/>
              <w:jc w:val="center"/>
              <w:rPr>
                <w:rFonts w:cs="B Mitra"/>
                <w:szCs w:val="24"/>
                <w:rtl/>
              </w:rPr>
            </w:pPr>
            <w:r>
              <w:rPr>
                <w:rFonts w:cs="B Mitra" w:hint="cs"/>
                <w:szCs w:val="24"/>
                <w:rtl/>
              </w:rPr>
              <w:t xml:space="preserve">چهاردهم، </w:t>
            </w:r>
            <w:r w:rsidRPr="00EF7EA9">
              <w:rPr>
                <w:rFonts w:cs="B Mitra" w:hint="cs"/>
                <w:szCs w:val="24"/>
                <w:rtl/>
              </w:rPr>
              <w:t>پانزدهم</w:t>
            </w:r>
            <w:r>
              <w:rPr>
                <w:rFonts w:cs="B Mitra" w:hint="cs"/>
                <w:szCs w:val="24"/>
                <w:rtl/>
              </w:rPr>
              <w:t xml:space="preserve"> و شانزدهم</w:t>
            </w:r>
          </w:p>
        </w:tc>
        <w:tc>
          <w:tcPr>
            <w:tcW w:w="4265" w:type="dxa"/>
          </w:tcPr>
          <w:p w:rsidR="00EF7EA9" w:rsidRPr="00EF7EA9" w:rsidRDefault="00EF7EA9" w:rsidP="00EF7EA9">
            <w:pPr>
              <w:bidi/>
              <w:jc w:val="both"/>
              <w:rPr>
                <w:rFonts w:ascii="Times New Roman" w:hAnsi="Times New Roman" w:cs="B Mitra"/>
                <w:szCs w:val="24"/>
                <w:rtl/>
              </w:rPr>
            </w:pPr>
            <w:r w:rsidRPr="00EF7EA9">
              <w:rPr>
                <w:rFonts w:ascii="Times New Roman" w:hAnsi="Times New Roman" w:cs="B Mitra" w:hint="cs"/>
                <w:szCs w:val="24"/>
                <w:rtl/>
              </w:rPr>
              <w:t>فصل 11) مدل‌سازی موردی یک حوزه آبریز و کار با یکی از مدل‌های معرفی شده</w:t>
            </w:r>
          </w:p>
        </w:tc>
        <w:tc>
          <w:tcPr>
            <w:tcW w:w="3060" w:type="dxa"/>
          </w:tcPr>
          <w:p w:rsidR="00EF7EA9" w:rsidRPr="000B54F3" w:rsidRDefault="00EF7EA9" w:rsidP="00EF7E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1F" w:rsidRDefault="0019741F" w:rsidP="0007479E">
      <w:pPr>
        <w:spacing w:after="0" w:line="240" w:lineRule="auto"/>
      </w:pPr>
      <w:r>
        <w:separator/>
      </w:r>
    </w:p>
  </w:endnote>
  <w:endnote w:type="continuationSeparator" w:id="0">
    <w:p w:rsidR="0019741F" w:rsidRDefault="0019741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1F" w:rsidRDefault="0019741F" w:rsidP="0007479E">
      <w:pPr>
        <w:spacing w:after="0" w:line="240" w:lineRule="auto"/>
      </w:pPr>
      <w:r>
        <w:separator/>
      </w:r>
    </w:p>
  </w:footnote>
  <w:footnote w:type="continuationSeparator" w:id="0">
    <w:p w:rsidR="0019741F" w:rsidRDefault="0019741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929B0"/>
    <w:multiLevelType w:val="hybridMultilevel"/>
    <w:tmpl w:val="C554D70E"/>
    <w:lvl w:ilvl="0" w:tplc="D9FC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500FC"/>
    <w:rsid w:val="000671C6"/>
    <w:rsid w:val="00067DEB"/>
    <w:rsid w:val="0007479E"/>
    <w:rsid w:val="00095957"/>
    <w:rsid w:val="000B54F3"/>
    <w:rsid w:val="00112FD8"/>
    <w:rsid w:val="001358C5"/>
    <w:rsid w:val="00144CE7"/>
    <w:rsid w:val="00170A17"/>
    <w:rsid w:val="00185D48"/>
    <w:rsid w:val="0019741F"/>
    <w:rsid w:val="001A24D7"/>
    <w:rsid w:val="001C7CF4"/>
    <w:rsid w:val="001D0F05"/>
    <w:rsid w:val="001D688A"/>
    <w:rsid w:val="0023366D"/>
    <w:rsid w:val="00255FF9"/>
    <w:rsid w:val="002914BA"/>
    <w:rsid w:val="002E6FB4"/>
    <w:rsid w:val="002F5A36"/>
    <w:rsid w:val="00305637"/>
    <w:rsid w:val="00316948"/>
    <w:rsid w:val="00321206"/>
    <w:rsid w:val="00382E1C"/>
    <w:rsid w:val="003B29EB"/>
    <w:rsid w:val="003B7E95"/>
    <w:rsid w:val="003D23C3"/>
    <w:rsid w:val="003D58B3"/>
    <w:rsid w:val="003E73C4"/>
    <w:rsid w:val="004044F5"/>
    <w:rsid w:val="004522F9"/>
    <w:rsid w:val="004B094A"/>
    <w:rsid w:val="004C01AF"/>
    <w:rsid w:val="004C0E17"/>
    <w:rsid w:val="00517B16"/>
    <w:rsid w:val="005249CB"/>
    <w:rsid w:val="00552C78"/>
    <w:rsid w:val="00557D93"/>
    <w:rsid w:val="00563A01"/>
    <w:rsid w:val="005908E6"/>
    <w:rsid w:val="00591F04"/>
    <w:rsid w:val="005A17A5"/>
    <w:rsid w:val="005B71F9"/>
    <w:rsid w:val="005D3C91"/>
    <w:rsid w:val="006039A9"/>
    <w:rsid w:val="006261B7"/>
    <w:rsid w:val="00637CA4"/>
    <w:rsid w:val="006726FB"/>
    <w:rsid w:val="006A6930"/>
    <w:rsid w:val="006A71AD"/>
    <w:rsid w:val="006B0268"/>
    <w:rsid w:val="006B3CAE"/>
    <w:rsid w:val="006C1CCB"/>
    <w:rsid w:val="006C4B25"/>
    <w:rsid w:val="006E654F"/>
    <w:rsid w:val="006E66B7"/>
    <w:rsid w:val="00726780"/>
    <w:rsid w:val="007300CB"/>
    <w:rsid w:val="007367C0"/>
    <w:rsid w:val="00736900"/>
    <w:rsid w:val="00743C43"/>
    <w:rsid w:val="00781E27"/>
    <w:rsid w:val="007A6B1B"/>
    <w:rsid w:val="00870823"/>
    <w:rsid w:val="00891C14"/>
    <w:rsid w:val="00892943"/>
    <w:rsid w:val="0089477E"/>
    <w:rsid w:val="008A16BD"/>
    <w:rsid w:val="008D2DEA"/>
    <w:rsid w:val="00916538"/>
    <w:rsid w:val="00956DAC"/>
    <w:rsid w:val="00972858"/>
    <w:rsid w:val="00987EAF"/>
    <w:rsid w:val="00995DA0"/>
    <w:rsid w:val="009B17CC"/>
    <w:rsid w:val="00A05610"/>
    <w:rsid w:val="00A24C6A"/>
    <w:rsid w:val="00A27F6B"/>
    <w:rsid w:val="00A31684"/>
    <w:rsid w:val="00A370E6"/>
    <w:rsid w:val="00A54D23"/>
    <w:rsid w:val="00A84CB5"/>
    <w:rsid w:val="00A90FAE"/>
    <w:rsid w:val="00AB4422"/>
    <w:rsid w:val="00AB448F"/>
    <w:rsid w:val="00AF0416"/>
    <w:rsid w:val="00B91636"/>
    <w:rsid w:val="00B97D71"/>
    <w:rsid w:val="00BB40D8"/>
    <w:rsid w:val="00BD5510"/>
    <w:rsid w:val="00BE73D7"/>
    <w:rsid w:val="00C12A20"/>
    <w:rsid w:val="00C1549F"/>
    <w:rsid w:val="00C26BD2"/>
    <w:rsid w:val="00C73795"/>
    <w:rsid w:val="00C84F12"/>
    <w:rsid w:val="00CD18D5"/>
    <w:rsid w:val="00D1118D"/>
    <w:rsid w:val="00D664AC"/>
    <w:rsid w:val="00DD2498"/>
    <w:rsid w:val="00DD6AE2"/>
    <w:rsid w:val="00DE1033"/>
    <w:rsid w:val="00E00030"/>
    <w:rsid w:val="00E13C35"/>
    <w:rsid w:val="00E31D17"/>
    <w:rsid w:val="00E32E53"/>
    <w:rsid w:val="00E705B3"/>
    <w:rsid w:val="00E822A3"/>
    <w:rsid w:val="00EC1D01"/>
    <w:rsid w:val="00EE11EE"/>
    <w:rsid w:val="00EF7EA9"/>
    <w:rsid w:val="00F112A4"/>
    <w:rsid w:val="00F61865"/>
    <w:rsid w:val="00F760F3"/>
    <w:rsid w:val="00F95652"/>
    <w:rsid w:val="00FA3054"/>
    <w:rsid w:val="00FA74E3"/>
    <w:rsid w:val="00FB4E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Admin</cp:lastModifiedBy>
  <cp:revision>6</cp:revision>
  <cp:lastPrinted>2019-01-23T18:14:00Z</cp:lastPrinted>
  <dcterms:created xsi:type="dcterms:W3CDTF">2021-02-17T09:01:00Z</dcterms:created>
  <dcterms:modified xsi:type="dcterms:W3CDTF">2021-02-17T09:31:00Z</dcterms:modified>
</cp:coreProperties>
</file>